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77" w:rsidRPr="00ED35D3" w:rsidRDefault="00944659" w:rsidP="00632B77">
      <w:pPr>
        <w:pStyle w:val="Style6"/>
        <w:widowControl/>
        <w:spacing w:line="20" w:lineRule="atLeast"/>
        <w:ind w:left="284" w:hanging="284"/>
        <w:rPr>
          <w:rStyle w:val="FontStyle31"/>
        </w:rPr>
      </w:pPr>
      <w:r>
        <w:rPr>
          <w:rStyle w:val="FontStyle31"/>
        </w:rPr>
        <w:t xml:space="preserve">     </w:t>
      </w:r>
      <w:r w:rsidR="00632B77" w:rsidRPr="00ED35D3">
        <w:rPr>
          <w:rStyle w:val="FontStyle31"/>
        </w:rPr>
        <w:t>Stručnjak zaštite na radu II. stupnja</w:t>
      </w:r>
    </w:p>
    <w:p w:rsidR="00632B77" w:rsidRPr="00ED35D3" w:rsidRDefault="00632B77" w:rsidP="00632B77">
      <w:pPr>
        <w:pStyle w:val="Style6"/>
        <w:widowControl/>
        <w:spacing w:line="20" w:lineRule="atLeast"/>
        <w:ind w:left="284" w:hanging="284"/>
        <w:rPr>
          <w:rStyle w:val="FontStyle31"/>
          <w:b w:val="0"/>
          <w:i/>
        </w:rPr>
      </w:pPr>
      <w:r w:rsidRPr="00ED35D3">
        <w:rPr>
          <w:rStyle w:val="FontStyle31"/>
        </w:rPr>
        <w:tab/>
      </w:r>
      <w:r w:rsidRPr="00ED35D3">
        <w:rPr>
          <w:rStyle w:val="FontStyle31"/>
          <w:i/>
        </w:rPr>
        <w:t>(radno mjesto I. vrste – stručni suradnik određene struke ili za određene poslove)</w:t>
      </w:r>
    </w:p>
    <w:p w:rsidR="00632B77" w:rsidRPr="00ED35D3" w:rsidRDefault="00632B77" w:rsidP="00632B77">
      <w:pPr>
        <w:pStyle w:val="Style6"/>
        <w:widowControl/>
        <w:spacing w:line="20" w:lineRule="atLeast"/>
        <w:ind w:left="284" w:hanging="284"/>
        <w:rPr>
          <w:rStyle w:val="FontStyle31"/>
          <w:b w:val="0"/>
          <w:i/>
        </w:rPr>
      </w:pP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5"/>
          <w:tab w:val="left" w:pos="836"/>
          <w:tab w:val="left" w:pos="8364"/>
        </w:tabs>
        <w:autoSpaceDE w:val="0"/>
        <w:autoSpaceDN w:val="0"/>
        <w:spacing w:after="0" w:line="230" w:lineRule="auto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pruža</w:t>
      </w:r>
      <w:r w:rsidRPr="00ED35D3">
        <w:rPr>
          <w:rFonts w:ascii="Times New Roman" w:eastAsia="Times New Roman" w:hAnsi="Times New Roman" w:cs="Times New Roman"/>
          <w:spacing w:val="-10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stručnu</w:t>
      </w:r>
      <w:r w:rsidRPr="00ED35D3">
        <w:rPr>
          <w:rFonts w:ascii="Times New Roman" w:eastAsia="Times New Roman" w:hAnsi="Times New Roman" w:cs="Times New Roman"/>
          <w:spacing w:val="-8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pomoć</w:t>
      </w:r>
      <w:r w:rsidRPr="00ED35D3">
        <w:rPr>
          <w:rFonts w:ascii="Times New Roman" w:eastAsia="Times New Roman" w:hAnsi="Times New Roman" w:cs="Times New Roman"/>
          <w:spacing w:val="-9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poslodavcu</w:t>
      </w:r>
      <w:r w:rsidRPr="00ED35D3">
        <w:rPr>
          <w:rFonts w:ascii="Times New Roman" w:eastAsia="Times New Roman" w:hAnsi="Times New Roman" w:cs="Times New Roman"/>
          <w:spacing w:val="-8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i</w:t>
      </w:r>
      <w:r w:rsidRPr="00ED35D3">
        <w:rPr>
          <w:rFonts w:ascii="Times New Roman" w:eastAsia="Times New Roman" w:hAnsi="Times New Roman" w:cs="Times New Roman"/>
          <w:spacing w:val="-8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njegovim</w:t>
      </w:r>
      <w:r w:rsidRPr="00ED35D3">
        <w:rPr>
          <w:rFonts w:ascii="Times New Roman" w:eastAsia="Times New Roman" w:hAnsi="Times New Roman" w:cs="Times New Roman"/>
          <w:spacing w:val="-8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ovlaštenicima,</w:t>
      </w:r>
      <w:r w:rsidRPr="00ED35D3">
        <w:rPr>
          <w:rFonts w:ascii="Times New Roman" w:eastAsia="Times New Roman" w:hAnsi="Times New Roman" w:cs="Times New Roman"/>
          <w:spacing w:val="-9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radnicima</w:t>
      </w:r>
      <w:r w:rsidRPr="00ED35D3">
        <w:rPr>
          <w:rFonts w:ascii="Times New Roman" w:eastAsia="Times New Roman" w:hAnsi="Times New Roman" w:cs="Times New Roman"/>
          <w:spacing w:val="-9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te</w:t>
      </w:r>
      <w:r w:rsidRPr="00ED35D3">
        <w:rPr>
          <w:rFonts w:ascii="Times New Roman" w:eastAsia="Times New Roman" w:hAnsi="Times New Roman" w:cs="Times New Roman"/>
          <w:spacing w:val="-9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povjerenicima radnika za zaštitu na radu u provedbi i unapređivanju zaštite na</w:t>
      </w:r>
      <w:r w:rsidRPr="00ED35D3">
        <w:rPr>
          <w:rFonts w:ascii="Times New Roman" w:eastAsia="Times New Roman" w:hAnsi="Times New Roman" w:cs="Times New Roman"/>
          <w:spacing w:val="-12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radu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6"/>
          <w:tab w:val="left" w:pos="8364"/>
        </w:tabs>
        <w:autoSpaceDE w:val="0"/>
        <w:autoSpaceDN w:val="0"/>
        <w:spacing w:before="6" w:after="0" w:line="235" w:lineRule="auto"/>
        <w:ind w:left="835" w:right="662" w:hanging="359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sudjeluje u izradi poslovne strategije te operativnih planova i programa poslovanja poslodavca, u dijelu u kojem se moraju odnositi na zaštitu na radu, te sudjelovanje u primjeni upravljačkih metoda ili tehnika za provođenje</w:t>
      </w:r>
      <w:r w:rsidRPr="00ED35D3">
        <w:rPr>
          <w:rFonts w:ascii="Times New Roman" w:eastAsia="Times New Roman" w:hAnsi="Times New Roman" w:cs="Times New Roman"/>
          <w:spacing w:val="-10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strategije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5"/>
          <w:tab w:val="left" w:pos="837"/>
          <w:tab w:val="left" w:pos="8364"/>
        </w:tabs>
        <w:autoSpaceDE w:val="0"/>
        <w:autoSpaceDN w:val="0"/>
        <w:spacing w:after="0" w:line="287" w:lineRule="exact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sudjeluje u postupku izrade procjene</w:t>
      </w:r>
      <w:r w:rsidRPr="00ED35D3">
        <w:rPr>
          <w:rFonts w:ascii="Times New Roman" w:eastAsia="Times New Roman" w:hAnsi="Times New Roman" w:cs="Times New Roman"/>
          <w:spacing w:val="-7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rizika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7"/>
          <w:tab w:val="left" w:pos="8364"/>
        </w:tabs>
        <w:autoSpaceDE w:val="0"/>
        <w:autoSpaceDN w:val="0"/>
        <w:spacing w:after="0" w:line="235" w:lineRule="auto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obavlja unutarnji nadzor nad primjenom pravila zaštite na radu te poticanje i savjetovanje</w:t>
      </w:r>
      <w:r w:rsidRPr="00ED35D3">
        <w:rPr>
          <w:rFonts w:ascii="Times New Roman" w:eastAsia="Times New Roman" w:hAnsi="Times New Roman" w:cs="Times New Roman"/>
          <w:spacing w:val="-19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poslodavca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i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njegovih</w:t>
      </w:r>
      <w:r w:rsidRPr="00ED35D3">
        <w:rPr>
          <w:rFonts w:ascii="Times New Roman" w:eastAsia="Times New Roman" w:hAnsi="Times New Roman" w:cs="Times New Roman"/>
          <w:spacing w:val="-18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ovlaštenika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da</w:t>
      </w:r>
      <w:r w:rsidRPr="00ED35D3">
        <w:rPr>
          <w:rFonts w:ascii="Times New Roman" w:eastAsia="Times New Roman" w:hAnsi="Times New Roman" w:cs="Times New Roman"/>
          <w:spacing w:val="-13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otklanjaju</w:t>
      </w:r>
      <w:r w:rsidRPr="00ED35D3">
        <w:rPr>
          <w:rFonts w:ascii="Times New Roman" w:eastAsia="Times New Roman" w:hAnsi="Times New Roman" w:cs="Times New Roman"/>
          <w:spacing w:val="-18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nedostatke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u</w:t>
      </w:r>
      <w:r w:rsidRPr="00ED35D3">
        <w:rPr>
          <w:rFonts w:ascii="Times New Roman" w:eastAsia="Times New Roman" w:hAnsi="Times New Roman" w:cs="Times New Roman"/>
          <w:spacing w:val="-17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zaštiti</w:t>
      </w:r>
      <w:r w:rsidRPr="00ED35D3">
        <w:rPr>
          <w:rFonts w:ascii="Times New Roman" w:eastAsia="Times New Roman" w:hAnsi="Times New Roman" w:cs="Times New Roman"/>
          <w:spacing w:val="-17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na</w:t>
      </w:r>
      <w:r w:rsidRPr="00ED35D3">
        <w:rPr>
          <w:rFonts w:ascii="Times New Roman" w:eastAsia="Times New Roman" w:hAnsi="Times New Roman" w:cs="Times New Roman"/>
          <w:spacing w:val="-19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radu utvrđene unutarnjim</w:t>
      </w:r>
      <w:r w:rsidRPr="00ED35D3">
        <w:rPr>
          <w:rFonts w:ascii="Times New Roman" w:eastAsia="Times New Roman" w:hAnsi="Times New Roman" w:cs="Times New Roman"/>
          <w:spacing w:val="-2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nadzorom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6"/>
          <w:tab w:val="left" w:pos="8364"/>
        </w:tabs>
        <w:autoSpaceDE w:val="0"/>
        <w:autoSpaceDN w:val="0"/>
        <w:spacing w:before="6" w:after="0" w:line="232" w:lineRule="auto"/>
        <w:ind w:left="835" w:right="662" w:hanging="359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prikuplja i analizira podataka u vezi s nezgodama, ozljedama na radu, profesionalnim bolestima i bolestima u vezi s radom te priprema propisanih prijava ozljeda na radu i profesionalnih bolesti i izrada izvješća za potrebe</w:t>
      </w:r>
      <w:r w:rsidRPr="00ED35D3">
        <w:rPr>
          <w:rFonts w:ascii="Times New Roman" w:eastAsia="Times New Roman" w:hAnsi="Times New Roman" w:cs="Times New Roman"/>
          <w:spacing w:val="-9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poslodavca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7"/>
          <w:tab w:val="left" w:pos="8364"/>
        </w:tabs>
        <w:autoSpaceDE w:val="0"/>
        <w:autoSpaceDN w:val="0"/>
        <w:spacing w:before="8" w:after="0" w:line="235" w:lineRule="auto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surađuje s tijelima nadležnima za poslove inspekcije rada, sa zavodom nadležnim za zaštitu zdravlja i sigurnost na radu, Zavodom za unapređivanje zaštite na radu, ovlaštenima osobama te sa specijalistom medicine</w:t>
      </w:r>
      <w:r w:rsidRPr="00ED35D3">
        <w:rPr>
          <w:rFonts w:ascii="Times New Roman" w:eastAsia="Times New Roman" w:hAnsi="Times New Roman" w:cs="Times New Roman"/>
          <w:spacing w:val="-5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rada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5"/>
          <w:tab w:val="left" w:pos="836"/>
          <w:tab w:val="left" w:pos="8364"/>
        </w:tabs>
        <w:autoSpaceDE w:val="0"/>
        <w:autoSpaceDN w:val="0"/>
        <w:spacing w:before="1" w:after="0" w:line="287" w:lineRule="exact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sudjeluje u radu odbora za zaštitu na radu kod</w:t>
      </w:r>
      <w:r w:rsidRPr="00ED35D3">
        <w:rPr>
          <w:rFonts w:ascii="Times New Roman" w:eastAsia="Times New Roman" w:hAnsi="Times New Roman" w:cs="Times New Roman"/>
          <w:spacing w:val="-12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poslodavca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6"/>
          <w:tab w:val="left" w:pos="8364"/>
        </w:tabs>
        <w:autoSpaceDE w:val="0"/>
        <w:autoSpaceDN w:val="0"/>
        <w:spacing w:after="0" w:line="235" w:lineRule="auto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surađuje s poslodavcem prilikom projektiranja, građenja i rekonstrukcije građevina namijenjenih za rad, nabave radne opreme i ostalih sredstava rada, osobne zaštitne opreme i opasnih</w:t>
      </w:r>
      <w:r w:rsidRPr="00ED35D3">
        <w:rPr>
          <w:rFonts w:ascii="Times New Roman" w:eastAsia="Times New Roman" w:hAnsi="Times New Roman" w:cs="Times New Roman"/>
          <w:spacing w:val="-3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kemikalija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5"/>
          <w:tab w:val="left" w:pos="836"/>
          <w:tab w:val="left" w:pos="8364"/>
        </w:tabs>
        <w:autoSpaceDE w:val="0"/>
        <w:autoSpaceDN w:val="0"/>
        <w:spacing w:before="7" w:after="0" w:line="230" w:lineRule="auto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sudjeluje u primjeni međunarodnih certifikacijskih normi za upravljanje zaštitom na radu,</w:t>
      </w:r>
      <w:r w:rsidRPr="00ED35D3">
        <w:rPr>
          <w:rFonts w:ascii="Times New Roman" w:eastAsia="Times New Roman" w:hAnsi="Times New Roman" w:cs="Times New Roman"/>
          <w:spacing w:val="-17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kvalitetom,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rizicima,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društvenom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odgovornošću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u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poslovanju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i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sl.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kod</w:t>
      </w:r>
      <w:r w:rsidRPr="00ED35D3">
        <w:rPr>
          <w:rFonts w:ascii="Times New Roman" w:eastAsia="Times New Roman" w:hAnsi="Times New Roman" w:cs="Times New Roman"/>
          <w:spacing w:val="-16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poslodavca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5"/>
          <w:tab w:val="left" w:pos="837"/>
          <w:tab w:val="left" w:pos="8364"/>
        </w:tabs>
        <w:autoSpaceDE w:val="0"/>
        <w:autoSpaceDN w:val="0"/>
        <w:spacing w:before="11" w:after="0" w:line="230" w:lineRule="auto"/>
        <w:ind w:left="835" w:right="662" w:hanging="359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obavlja poslove vezane za pravovremeno upućivanje na osposobljavanje radnika poslodavca i ovlaštenika za rad na siguran način i na zdravstvene</w:t>
      </w:r>
      <w:r w:rsidRPr="00ED35D3">
        <w:rPr>
          <w:rFonts w:ascii="Times New Roman" w:eastAsia="Times New Roman" w:hAnsi="Times New Roman" w:cs="Times New Roman"/>
          <w:spacing w:val="-15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preglede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5"/>
          <w:tab w:val="left" w:pos="836"/>
          <w:tab w:val="left" w:pos="8364"/>
        </w:tabs>
        <w:autoSpaceDE w:val="0"/>
        <w:autoSpaceDN w:val="0"/>
        <w:spacing w:before="2" w:after="0" w:line="286" w:lineRule="exact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obavlja poslove vezanih za pravovremene preglede uređaja, opreme i sredstava za</w:t>
      </w:r>
      <w:r w:rsidRPr="00ED35D3">
        <w:rPr>
          <w:rFonts w:ascii="Times New Roman" w:eastAsia="Times New Roman" w:hAnsi="Times New Roman" w:cs="Times New Roman"/>
          <w:spacing w:val="-21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rad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5"/>
          <w:tab w:val="left" w:pos="836"/>
          <w:tab w:val="left" w:pos="8364"/>
        </w:tabs>
        <w:autoSpaceDE w:val="0"/>
        <w:autoSpaceDN w:val="0"/>
        <w:spacing w:before="1" w:after="0" w:line="230" w:lineRule="auto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>obavlja i ostale poslove zaštite na radu u skladu s potrebama po</w:t>
      </w:r>
      <w:r>
        <w:rPr>
          <w:rFonts w:ascii="Times New Roman" w:eastAsia="Times New Roman" w:hAnsi="Times New Roman" w:cs="Times New Roman"/>
          <w:lang w:val="hr" w:eastAsia="hr"/>
        </w:rPr>
        <w:t>slodavca i po nalogu voditelja U</w:t>
      </w:r>
      <w:r w:rsidRPr="00ED35D3">
        <w:rPr>
          <w:rFonts w:ascii="Times New Roman" w:eastAsia="Times New Roman" w:hAnsi="Times New Roman" w:cs="Times New Roman"/>
          <w:lang w:val="hr" w:eastAsia="hr"/>
        </w:rPr>
        <w:t>reda</w:t>
      </w:r>
      <w:r>
        <w:rPr>
          <w:rFonts w:ascii="Times New Roman" w:eastAsia="Times New Roman" w:hAnsi="Times New Roman" w:cs="Times New Roman"/>
          <w:lang w:val="hr" w:eastAsia="hr"/>
        </w:rPr>
        <w:t xml:space="preserve"> za upravljanje ljudskim resursima, dekana</w:t>
      </w:r>
      <w:r w:rsidRPr="00ED35D3">
        <w:rPr>
          <w:rFonts w:ascii="Times New Roman" w:eastAsia="Times New Roman" w:hAnsi="Times New Roman" w:cs="Times New Roman"/>
          <w:lang w:val="hr" w:eastAsia="hr"/>
        </w:rPr>
        <w:t xml:space="preserve"> i tajnika</w:t>
      </w:r>
      <w:r w:rsidRPr="00ED35D3">
        <w:rPr>
          <w:rFonts w:ascii="Times New Roman" w:eastAsia="Times New Roman" w:hAnsi="Times New Roman" w:cs="Times New Roman"/>
          <w:spacing w:val="-2"/>
          <w:lang w:val="hr" w:eastAsia="hr"/>
        </w:rPr>
        <w:t xml:space="preserve"> </w:t>
      </w:r>
      <w:r w:rsidRPr="00ED35D3">
        <w:rPr>
          <w:rFonts w:ascii="Times New Roman" w:eastAsia="Times New Roman" w:hAnsi="Times New Roman" w:cs="Times New Roman"/>
          <w:lang w:val="hr" w:eastAsia="hr"/>
        </w:rPr>
        <w:t>Fakulteta</w:t>
      </w:r>
    </w:p>
    <w:p w:rsidR="00632B77" w:rsidRPr="00ED35D3" w:rsidRDefault="00632B77" w:rsidP="00DC7587">
      <w:pPr>
        <w:widowControl w:val="0"/>
        <w:numPr>
          <w:ilvl w:val="1"/>
          <w:numId w:val="1"/>
        </w:numPr>
        <w:tabs>
          <w:tab w:val="left" w:pos="835"/>
          <w:tab w:val="left" w:pos="836"/>
          <w:tab w:val="left" w:pos="8364"/>
        </w:tabs>
        <w:autoSpaceDE w:val="0"/>
        <w:autoSpaceDN w:val="0"/>
        <w:spacing w:before="1" w:after="0" w:line="230" w:lineRule="auto"/>
        <w:ind w:right="662"/>
        <w:jc w:val="both"/>
        <w:rPr>
          <w:rFonts w:eastAsia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lang w:val="hr" w:eastAsia="hr"/>
        </w:rPr>
        <w:t xml:space="preserve">za svoj rad odgovara </w:t>
      </w:r>
      <w:r>
        <w:rPr>
          <w:rFonts w:ascii="Times New Roman" w:eastAsia="Times New Roman" w:hAnsi="Times New Roman" w:cs="Times New Roman"/>
          <w:lang w:val="hr" w:eastAsia="hr"/>
        </w:rPr>
        <w:t xml:space="preserve">voditelju Ureda za upravljanje ljudskim resursima i </w:t>
      </w:r>
      <w:r w:rsidRPr="00ED35D3">
        <w:rPr>
          <w:rFonts w:ascii="Times New Roman" w:eastAsia="Times New Roman" w:hAnsi="Times New Roman" w:cs="Times New Roman"/>
          <w:lang w:val="hr" w:eastAsia="hr"/>
        </w:rPr>
        <w:t>tajniku Fakulteta</w:t>
      </w:r>
      <w:r>
        <w:rPr>
          <w:rFonts w:ascii="Times New Roman" w:eastAsia="Times New Roman" w:hAnsi="Times New Roman" w:cs="Times New Roman"/>
          <w:lang w:val="hr" w:eastAsia="hr"/>
        </w:rPr>
        <w:t>.</w:t>
      </w:r>
    </w:p>
    <w:p w:rsidR="00632B77" w:rsidRPr="00ED35D3" w:rsidRDefault="00632B77" w:rsidP="00DC7587">
      <w:pPr>
        <w:widowControl w:val="0"/>
        <w:tabs>
          <w:tab w:val="left" w:pos="835"/>
          <w:tab w:val="left" w:pos="836"/>
          <w:tab w:val="left" w:pos="8364"/>
        </w:tabs>
        <w:autoSpaceDE w:val="0"/>
        <w:autoSpaceDN w:val="0"/>
        <w:spacing w:before="1" w:after="0" w:line="230" w:lineRule="auto"/>
        <w:ind w:left="836" w:right="662"/>
        <w:jc w:val="both"/>
        <w:rPr>
          <w:rFonts w:eastAsia="Times New Roman" w:cs="Times New Roman"/>
          <w:lang w:val="hr" w:eastAsia="hr"/>
        </w:rPr>
      </w:pPr>
    </w:p>
    <w:p w:rsidR="00632B77" w:rsidRPr="00ED35D3" w:rsidRDefault="00632B77" w:rsidP="00632B77">
      <w:pPr>
        <w:widowControl w:val="0"/>
        <w:autoSpaceDE w:val="0"/>
        <w:autoSpaceDN w:val="0"/>
        <w:spacing w:after="0" w:line="240" w:lineRule="auto"/>
        <w:ind w:right="964"/>
        <w:jc w:val="both"/>
        <w:rPr>
          <w:rFonts w:ascii="Times New Roman" w:eastAsia="Times New Roman" w:hAnsi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b/>
          <w:lang w:val="hr" w:eastAsia="hr"/>
        </w:rPr>
        <w:t xml:space="preserve">Uvjeti: </w:t>
      </w:r>
      <w:r w:rsidRPr="00ED35D3">
        <w:rPr>
          <w:rFonts w:ascii="Times New Roman" w:eastAsia="Times New Roman" w:hAnsi="Times New Roman" w:cs="Times New Roman"/>
          <w:lang w:val="hr" w:eastAsia="hr"/>
        </w:rPr>
        <w:t>završen diplomski sveučilišni studij, položen opći i posebni dio stručnog ispita za stručnjaka zaštite na radu II. stupnja</w:t>
      </w:r>
    </w:p>
    <w:p w:rsidR="00632B77" w:rsidRPr="00ED35D3" w:rsidRDefault="00632B77" w:rsidP="00632B77">
      <w:pPr>
        <w:widowControl w:val="0"/>
        <w:autoSpaceDE w:val="0"/>
        <w:autoSpaceDN w:val="0"/>
        <w:spacing w:after="0" w:line="240" w:lineRule="auto"/>
        <w:ind w:right="964"/>
        <w:jc w:val="both"/>
        <w:rPr>
          <w:rFonts w:ascii="Times New Roman" w:eastAsia="Times New Roman" w:hAnsi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b/>
          <w:lang w:val="hr" w:eastAsia="hr"/>
        </w:rPr>
        <w:t>Radno iskustvo:</w:t>
      </w:r>
      <w:r w:rsidRPr="00ED35D3">
        <w:rPr>
          <w:rFonts w:ascii="Times New Roman" w:eastAsia="Times New Roman" w:hAnsi="Times New Roman" w:cs="Times New Roman"/>
          <w:lang w:val="hr" w:eastAsia="hr"/>
        </w:rPr>
        <w:t xml:space="preserve"> jedna godina</w:t>
      </w:r>
    </w:p>
    <w:p w:rsidR="00632B77" w:rsidRPr="00ED35D3" w:rsidRDefault="00632B77" w:rsidP="00632B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hr" w:eastAsia="hr"/>
        </w:rPr>
      </w:pPr>
      <w:r w:rsidRPr="00ED35D3">
        <w:rPr>
          <w:rFonts w:ascii="Times New Roman" w:eastAsia="Times New Roman" w:hAnsi="Times New Roman" w:cs="Times New Roman"/>
          <w:b/>
          <w:lang w:val="hr" w:eastAsia="hr"/>
        </w:rPr>
        <w:t xml:space="preserve">Broj izvršitelja: </w:t>
      </w:r>
      <w:r w:rsidRPr="00ED35D3">
        <w:rPr>
          <w:rFonts w:ascii="Times New Roman" w:eastAsia="Times New Roman" w:hAnsi="Times New Roman" w:cs="Times New Roman"/>
          <w:lang w:val="hr" w:eastAsia="hr"/>
        </w:rPr>
        <w:t>jedan</w:t>
      </w:r>
      <w:bookmarkStart w:id="0" w:name="_GoBack"/>
      <w:bookmarkEnd w:id="0"/>
    </w:p>
    <w:p w:rsidR="001E4733" w:rsidRDefault="001E4733"/>
    <w:sectPr w:rsidR="001E4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60191"/>
    <w:multiLevelType w:val="hybridMultilevel"/>
    <w:tmpl w:val="E7FC2A98"/>
    <w:lvl w:ilvl="0" w:tplc="C062EFC2">
      <w:start w:val="23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" w:eastAsia="hr" w:bidi="hr"/>
      </w:rPr>
    </w:lvl>
    <w:lvl w:ilvl="1" w:tplc="6F6A8DC2">
      <w:numFmt w:val="bullet"/>
      <w:lvlText w:val="•"/>
      <w:lvlJc w:val="left"/>
      <w:pPr>
        <w:ind w:left="836" w:hanging="360"/>
      </w:pPr>
      <w:rPr>
        <w:rFonts w:ascii="Times New Roman" w:hAnsi="Times New Roman" w:cs="Times New Roman" w:hint="default"/>
        <w:b/>
        <w:bCs/>
        <w:w w:val="100"/>
        <w:lang w:val="hr-HR" w:eastAsia="hr-HR" w:bidi="hr-HR"/>
      </w:rPr>
    </w:lvl>
    <w:lvl w:ilvl="2" w:tplc="C4C426B0">
      <w:numFmt w:val="bullet"/>
      <w:lvlText w:val="•"/>
      <w:lvlJc w:val="left"/>
      <w:pPr>
        <w:ind w:left="1876" w:hanging="360"/>
      </w:pPr>
      <w:rPr>
        <w:rFonts w:hint="default"/>
        <w:lang w:val="hr" w:eastAsia="hr" w:bidi="hr"/>
      </w:rPr>
    </w:lvl>
    <w:lvl w:ilvl="3" w:tplc="7654EE12">
      <w:numFmt w:val="bullet"/>
      <w:lvlText w:val="•"/>
      <w:lvlJc w:val="left"/>
      <w:pPr>
        <w:ind w:left="2912" w:hanging="360"/>
      </w:pPr>
      <w:rPr>
        <w:rFonts w:hint="default"/>
        <w:lang w:val="hr" w:eastAsia="hr" w:bidi="hr"/>
      </w:rPr>
    </w:lvl>
    <w:lvl w:ilvl="4" w:tplc="DE645E54">
      <w:numFmt w:val="bullet"/>
      <w:lvlText w:val="•"/>
      <w:lvlJc w:val="left"/>
      <w:pPr>
        <w:ind w:left="3948" w:hanging="360"/>
      </w:pPr>
      <w:rPr>
        <w:rFonts w:hint="default"/>
        <w:lang w:val="hr" w:eastAsia="hr" w:bidi="hr"/>
      </w:rPr>
    </w:lvl>
    <w:lvl w:ilvl="5" w:tplc="3F5AE696">
      <w:numFmt w:val="bullet"/>
      <w:lvlText w:val="•"/>
      <w:lvlJc w:val="left"/>
      <w:pPr>
        <w:ind w:left="4984" w:hanging="360"/>
      </w:pPr>
      <w:rPr>
        <w:rFonts w:hint="default"/>
        <w:lang w:val="hr" w:eastAsia="hr" w:bidi="hr"/>
      </w:rPr>
    </w:lvl>
    <w:lvl w:ilvl="6" w:tplc="B6FC8BA4">
      <w:numFmt w:val="bullet"/>
      <w:lvlText w:val="•"/>
      <w:lvlJc w:val="left"/>
      <w:pPr>
        <w:ind w:left="6020" w:hanging="360"/>
      </w:pPr>
      <w:rPr>
        <w:rFonts w:hint="default"/>
        <w:lang w:val="hr" w:eastAsia="hr" w:bidi="hr"/>
      </w:rPr>
    </w:lvl>
    <w:lvl w:ilvl="7" w:tplc="7BC4ACB8">
      <w:numFmt w:val="bullet"/>
      <w:lvlText w:val="•"/>
      <w:lvlJc w:val="left"/>
      <w:pPr>
        <w:ind w:left="7057" w:hanging="360"/>
      </w:pPr>
      <w:rPr>
        <w:rFonts w:hint="default"/>
        <w:lang w:val="hr" w:eastAsia="hr" w:bidi="hr"/>
      </w:rPr>
    </w:lvl>
    <w:lvl w:ilvl="8" w:tplc="ACF0EA30">
      <w:numFmt w:val="bullet"/>
      <w:lvlText w:val="•"/>
      <w:lvlJc w:val="left"/>
      <w:pPr>
        <w:ind w:left="8093" w:hanging="360"/>
      </w:pPr>
      <w:rPr>
        <w:rFonts w:hint="default"/>
        <w:lang w:val="hr" w:eastAsia="hr" w:bidi="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B77"/>
    <w:rsid w:val="001E4733"/>
    <w:rsid w:val="00632B77"/>
    <w:rsid w:val="00944659"/>
    <w:rsid w:val="00DC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DF77D"/>
  <w15:chartTrackingRefBased/>
  <w15:docId w15:val="{4B802F25-D199-4CE6-BAF9-5EBEAA9F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2B7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632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31">
    <w:name w:val="Font Style31"/>
    <w:uiPriority w:val="99"/>
    <w:rsid w:val="00632B77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2023-07-06T06:09:00Z</dcterms:created>
  <dcterms:modified xsi:type="dcterms:W3CDTF">2023-07-06T06:20:00Z</dcterms:modified>
</cp:coreProperties>
</file>